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</w:rPr>
            </w:pPr>
          </w:p>
          <w:p w14:paraId="12C6E69B" w14:textId="77777777" w:rsidR="000953A7" w:rsidRPr="00FC48D1" w:rsidRDefault="000953A7" w:rsidP="000953A7">
            <w:pPr>
              <w:jc w:val="center"/>
              <w:rPr>
                <w:rFonts w:ascii="Verdana" w:hAnsi="Verdana" w:cs="Arial"/>
                <w:b/>
                <w:lang w:eastAsia="fr-FR"/>
              </w:rPr>
            </w:pPr>
            <w:r w:rsidRPr="00FC48D1">
              <w:rPr>
                <w:rFonts w:ascii="Verdana" w:hAnsi="Verdana" w:cs="Arial"/>
                <w:b/>
                <w:lang w:eastAsia="fr-FR"/>
              </w:rPr>
              <w:t>Assistance et support technique dans le cadre de simulations de gestion d’entreprise pour l’IAE</w:t>
            </w:r>
          </w:p>
          <w:p w14:paraId="06599A9F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58, boulevard Charles Livon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1836C184" w:rsidR="004A5886" w:rsidRPr="00BA6D1B" w:rsidRDefault="002A6357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161AAB9F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4A5886" w:rsidRPr="004A5886" w:rsidRDefault="004A5886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7777777" w:rsidR="004A5886" w:rsidRDefault="004A5886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7//5xDECAABVBAAADgAAAAAAAAAAAAAAAAAu&#10;AgAAZHJzL2Uyb0RvYy54bWxQSwECLQAUAAYACAAAACEAcoQGYN8AAAAJAQAADwAAAAAAAAAAAAAA&#10;AACLBAAAZHJzL2Rvd25yZXYueG1sUEsFBgAAAAAEAAQA8wAAAJcFAAAAAA==&#10;" fillcolor="#ddd">
                <v:textbox>
                  <w:txbxContent>
                    <w:p w14:paraId="57EB5A69" w14:textId="77777777" w:rsidR="004A5886" w:rsidRPr="004A5886" w:rsidRDefault="004A5886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7777777" w:rsidR="004A5886" w:rsidRDefault="004A5886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(B.P)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5A3173A3" w:rsidR="004A5886" w:rsidRPr="000953A7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             </w:t>
      </w:r>
      <w:r w:rsidRPr="000953A7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596063">
        <w:rPr>
          <w:rFonts w:ascii="Verdana" w:eastAsia="Batang" w:hAnsi="Verdana" w:cs="Arial"/>
          <w:b/>
          <w:bCs/>
          <w:smallCaps/>
          <w:lang w:eastAsia="fr-FR"/>
        </w:rPr>
        <w:t>6</w:t>
      </w:r>
      <w:r w:rsidR="000953A7" w:rsidRPr="000953A7">
        <w:rPr>
          <w:rFonts w:ascii="Verdana" w:eastAsia="Batang" w:hAnsi="Verdana" w:cs="Arial"/>
          <w:b/>
          <w:bCs/>
          <w:smallCaps/>
          <w:lang w:eastAsia="fr-FR"/>
        </w:rPr>
        <w:t>8</w:t>
      </w:r>
      <w:r w:rsidRPr="000953A7">
        <w:rPr>
          <w:rFonts w:ascii="Verdana" w:eastAsia="Batang" w:hAnsi="Verdana" w:cs="Arial"/>
          <w:b/>
          <w:bCs/>
          <w:smallCaps/>
          <w:lang w:eastAsia="fr-FR"/>
        </w:rPr>
        <w:t>-20</w:t>
      </w:r>
      <w:r w:rsidR="000953A7" w:rsidRPr="000953A7">
        <w:rPr>
          <w:rFonts w:ascii="Verdana" w:eastAsia="Batang" w:hAnsi="Verdana" w:cs="Arial"/>
          <w:b/>
          <w:bCs/>
          <w:smallCaps/>
          <w:lang w:eastAsia="fr-FR"/>
        </w:rPr>
        <w:t>2</w:t>
      </w:r>
      <w:r w:rsidR="00596063">
        <w:rPr>
          <w:rFonts w:ascii="Verdana" w:eastAsia="Batang" w:hAnsi="Verdana" w:cs="Arial"/>
          <w:b/>
          <w:bCs/>
          <w:smallCaps/>
          <w:lang w:eastAsia="fr-FR"/>
        </w:rPr>
        <w:t>5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7777777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tbl>
      <w:tblPr>
        <w:tblW w:w="7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843"/>
        <w:gridCol w:w="1343"/>
        <w:gridCol w:w="1802"/>
      </w:tblGrid>
      <w:tr w:rsidR="000953A7" w:rsidRPr="00BA6D1B" w14:paraId="36528594" w14:textId="77777777" w:rsidTr="000953A7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0953A7" w:rsidRPr="00BA6D1B" w:rsidRDefault="000953A7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Prestation(s)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6DB2ABC" w14:textId="77777777" w:rsidR="000953A7" w:rsidRPr="00BA6D1B" w:rsidRDefault="000953A7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€ H.T.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D9B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Taux TVA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0DB3960" w14:textId="77777777" w:rsidR="000953A7" w:rsidRPr="00BA6D1B" w:rsidRDefault="000953A7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 €  T.T.C. </w:t>
            </w:r>
          </w:p>
        </w:tc>
      </w:tr>
      <w:tr w:rsidR="000953A7" w:rsidRPr="00BA6D1B" w14:paraId="3757216C" w14:textId="77777777" w:rsidTr="000953A7">
        <w:trPr>
          <w:trHeight w:val="8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0F07" w14:textId="77777777" w:rsidR="000953A7" w:rsidRPr="008A26C4" w:rsidRDefault="000953A7" w:rsidP="000953A7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8A26C4">
              <w:rPr>
                <w:rFonts w:ascii="Verdana" w:hAnsi="Verdana" w:cs="Arial"/>
                <w:b/>
                <w:sz w:val="18"/>
                <w:szCs w:val="18"/>
              </w:rPr>
              <w:t xml:space="preserve"> journée d’intervention</w:t>
            </w:r>
          </w:p>
          <w:p w14:paraId="767034A9" w14:textId="77777777" w:rsidR="000953A7" w:rsidRPr="00BA6D1B" w:rsidRDefault="000953A7" w:rsidP="00672AE2">
            <w:pPr>
              <w:suppressAutoHyphens w:val="0"/>
              <w:rPr>
                <w:rFonts w:ascii="Verdana" w:hAnsi="Verdana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1AD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A478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E17BA5" w14:textId="77777777" w:rsidR="000953A7" w:rsidRPr="00BA6D1B" w:rsidRDefault="000953A7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</w:t>
            </w:r>
            <w:r w:rsidRPr="00BA6D1B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992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64ECB76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7E0240B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........%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FD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9708" w14:textId="77777777" w:rsidR="000953A7" w:rsidRPr="00BA6D1B" w:rsidRDefault="000953A7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9DDE99F" w14:textId="77777777" w:rsidR="000953A7" w:rsidRPr="00BA6D1B" w:rsidRDefault="000953A7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…………………………€</w:t>
            </w:r>
          </w:p>
        </w:tc>
      </w:tr>
    </w:tbl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77777777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 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p w14:paraId="3F9A0D5C" w14:textId="77777777" w:rsidR="006F11F8" w:rsidRPr="00BA6D1B" w:rsidRDefault="006F11F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sectPr w:rsidR="006F11F8" w:rsidRPr="00BA6D1B" w:rsidSect="00BA6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0893E29C" w:rsidR="00BA6D1B" w:rsidRDefault="00B32554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6932CB" wp14:editId="4468978B">
          <wp:simplePos x="0" y="0"/>
          <wp:positionH relativeFrom="column">
            <wp:posOffset>-120770</wp:posOffset>
          </wp:positionH>
          <wp:positionV relativeFrom="line">
            <wp:posOffset>-216259</wp:posOffset>
          </wp:positionV>
          <wp:extent cx="1932305" cy="659765"/>
          <wp:effectExtent l="0" t="0" r="0" b="6985"/>
          <wp:wrapSquare wrapText="bothSides"/>
          <wp:docPr id="1" name="Image 1" descr="1611657605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61165760545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65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923DC"/>
    <w:rsid w:val="000953A7"/>
    <w:rsid w:val="000E5A30"/>
    <w:rsid w:val="002A6357"/>
    <w:rsid w:val="002D444B"/>
    <w:rsid w:val="00327269"/>
    <w:rsid w:val="003666ED"/>
    <w:rsid w:val="00420CA6"/>
    <w:rsid w:val="004A5886"/>
    <w:rsid w:val="00596063"/>
    <w:rsid w:val="005B4F87"/>
    <w:rsid w:val="00660B08"/>
    <w:rsid w:val="006F11F8"/>
    <w:rsid w:val="0078130A"/>
    <w:rsid w:val="00827E38"/>
    <w:rsid w:val="009E36B4"/>
    <w:rsid w:val="00A60966"/>
    <w:rsid w:val="00B32554"/>
    <w:rsid w:val="00BA6D1B"/>
    <w:rsid w:val="00BD7817"/>
    <w:rsid w:val="00C5752B"/>
    <w:rsid w:val="00C96163"/>
    <w:rsid w:val="00CE6D66"/>
    <w:rsid w:val="00D05FB7"/>
    <w:rsid w:val="00D83533"/>
    <w:rsid w:val="00EE390B"/>
    <w:rsid w:val="00F36118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4aba8028-fd53-422a-9b48-717ee6b3d6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PASQUIER Christelle</cp:lastModifiedBy>
  <cp:revision>2</cp:revision>
  <dcterms:created xsi:type="dcterms:W3CDTF">2025-07-07T08:14:00Z</dcterms:created>
  <dcterms:modified xsi:type="dcterms:W3CDTF">2025-07-07T08:14:00Z</dcterms:modified>
</cp:coreProperties>
</file>